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A" w:rsidRPr="003B1FFA" w:rsidRDefault="00D8703F" w:rsidP="003B1FFA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5617">
        <w:rPr>
          <w:rFonts w:eastAsia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14369E0" wp14:editId="52418294">
            <wp:simplePos x="0" y="0"/>
            <wp:positionH relativeFrom="column">
              <wp:posOffset>2737485</wp:posOffset>
            </wp:positionH>
            <wp:positionV relativeFrom="paragraph">
              <wp:posOffset>-193040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FFA" w:rsidRPr="003B1FFA" w:rsidRDefault="003B1FFA" w:rsidP="003B1FFA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703F" w:rsidRDefault="00D8703F" w:rsidP="003B1FF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1FFA" w:rsidRPr="003B1FFA" w:rsidRDefault="003B1FFA" w:rsidP="003B1FF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1F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B1FFA" w:rsidRPr="003B1FFA" w:rsidRDefault="003B1FFA" w:rsidP="003B1FF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1F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3B1FFA" w:rsidRPr="003B1FFA" w:rsidRDefault="003B1FFA" w:rsidP="003B1FF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1F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Мысковский городской округ</w:t>
      </w:r>
    </w:p>
    <w:p w:rsidR="003B1FFA" w:rsidRPr="003B1FFA" w:rsidRDefault="003B1FFA" w:rsidP="003B1F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Мысковского городского округа </w:t>
      </w:r>
    </w:p>
    <w:p w:rsidR="003B1FFA" w:rsidRPr="003B1FFA" w:rsidRDefault="0055591C" w:rsidP="003B1F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(пятый</w:t>
      </w:r>
      <w:r w:rsidR="003B1FFA" w:rsidRPr="003B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созыв)</w:t>
      </w:r>
    </w:p>
    <w:p w:rsidR="003B1FFA" w:rsidRPr="003B1FFA" w:rsidRDefault="003B1FFA" w:rsidP="003B1FFA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FFA" w:rsidRPr="003B1FFA" w:rsidRDefault="003B1FFA" w:rsidP="003B1FFA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</w:p>
    <w:p w:rsidR="003B1FFA" w:rsidRPr="003B1FFA" w:rsidRDefault="003B1FFA" w:rsidP="003B1FFA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1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  </w:t>
      </w:r>
      <w:r w:rsidR="00D87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 декабря </w:t>
      </w:r>
      <w:r w:rsidRPr="003B1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2016г. № </w:t>
      </w:r>
      <w:r w:rsidR="00D87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86</w:t>
      </w:r>
      <w:r w:rsidRPr="003B1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-н</w:t>
      </w:r>
    </w:p>
    <w:p w:rsidR="003B1FFA" w:rsidRPr="003B1FFA" w:rsidRDefault="003B1FFA" w:rsidP="003B1FFA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Мыски </w:t>
      </w:r>
    </w:p>
    <w:p w:rsidR="003B1FFA" w:rsidRPr="003B1FFA" w:rsidRDefault="003B1FFA" w:rsidP="003B1FFA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03F" w:rsidRDefault="00D8703F" w:rsidP="00D8703F">
      <w:pPr>
        <w:autoSpaceDE w:val="0"/>
        <w:autoSpaceDN w:val="0"/>
        <w:adjustRightInd w:val="0"/>
        <w:spacing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3F" w:rsidRDefault="00D8703F" w:rsidP="00D8703F">
      <w:pPr>
        <w:autoSpaceDE w:val="0"/>
        <w:autoSpaceDN w:val="0"/>
        <w:adjustRightInd w:val="0"/>
        <w:spacing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FA" w:rsidRPr="003B1FFA" w:rsidRDefault="003B1FFA" w:rsidP="00D8703F">
      <w:pPr>
        <w:tabs>
          <w:tab w:val="left" w:pos="3544"/>
        </w:tabs>
        <w:autoSpaceDE w:val="0"/>
        <w:autoSpaceDN w:val="0"/>
        <w:adjustRightInd w:val="0"/>
        <w:spacing w:line="240" w:lineRule="auto"/>
        <w:ind w:right="5811"/>
        <w:rPr>
          <w:rFonts w:ascii="Times New Roman" w:hAnsi="Times New Roman" w:cs="Times New Roman"/>
          <w:sz w:val="24"/>
          <w:szCs w:val="24"/>
        </w:rPr>
      </w:pPr>
      <w:r w:rsidRPr="003B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D8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8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</w:t>
      </w:r>
      <w:r w:rsidR="00D8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для личных</w:t>
      </w:r>
      <w:r w:rsidR="00D8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бытовых нужд </w:t>
      </w:r>
      <w:r w:rsidRPr="003B1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D8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Мысковского городского округа</w:t>
      </w:r>
    </w:p>
    <w:p w:rsidR="003B1FFA" w:rsidRPr="003B1FFA" w:rsidRDefault="003B1FFA" w:rsidP="003B1FF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703F" w:rsidRDefault="003B1FFA" w:rsidP="003B1FF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FFA">
        <w:rPr>
          <w:rFonts w:ascii="Times New Roman" w:hAnsi="Times New Roman" w:cs="Times New Roman"/>
          <w:sz w:val="24"/>
          <w:szCs w:val="24"/>
        </w:rPr>
        <w:t>В соответствии с</w:t>
      </w:r>
      <w:r w:rsidR="00D8703F">
        <w:rPr>
          <w:rFonts w:ascii="Times New Roman" w:hAnsi="Times New Roman" w:cs="Times New Roman"/>
          <w:sz w:val="24"/>
          <w:szCs w:val="24"/>
        </w:rPr>
        <w:t xml:space="preserve"> частью 3 статьи 6, </w:t>
      </w:r>
      <w:r w:rsidRPr="003B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8F0F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статьи 27 Водного кодекса Российской Федерации, </w:t>
      </w:r>
      <w:r w:rsidRPr="003B1FF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1FFA">
        <w:rPr>
          <w:rFonts w:ascii="Times New Roman" w:hAnsi="Times New Roman" w:cs="Times New Roman"/>
          <w:sz w:val="24"/>
          <w:szCs w:val="24"/>
        </w:rPr>
        <w:t>Уставом Мысковского городского округа</w:t>
      </w:r>
      <w:r w:rsidR="00D8703F">
        <w:rPr>
          <w:rFonts w:ascii="Times New Roman" w:hAnsi="Times New Roman" w:cs="Times New Roman"/>
          <w:sz w:val="24"/>
          <w:szCs w:val="24"/>
        </w:rPr>
        <w:t>,</w:t>
      </w:r>
      <w:r w:rsidRPr="003B1FFA">
        <w:rPr>
          <w:rFonts w:ascii="Times New Roman" w:hAnsi="Times New Roman" w:cs="Times New Roman"/>
          <w:sz w:val="24"/>
          <w:szCs w:val="24"/>
        </w:rPr>
        <w:t xml:space="preserve"> Совет народных депутатов Мысковского городского округа</w:t>
      </w:r>
    </w:p>
    <w:p w:rsidR="003B1FFA" w:rsidRPr="00D8703F" w:rsidRDefault="00D8703F" w:rsidP="003B1FF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FA" w:rsidRPr="00D8703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FA" w:rsidRPr="00D8703F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FA" w:rsidRPr="00D8703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FA" w:rsidRPr="00D8703F">
        <w:rPr>
          <w:rFonts w:ascii="Times New Roman" w:hAnsi="Times New Roman" w:cs="Times New Roman"/>
          <w:b/>
          <w:sz w:val="24"/>
          <w:szCs w:val="24"/>
        </w:rPr>
        <w:t>л:</w:t>
      </w:r>
    </w:p>
    <w:p w:rsidR="003B1FFA" w:rsidRPr="003B1FFA" w:rsidRDefault="003B1FFA" w:rsidP="003B1FF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B1FFA" w:rsidRPr="00D8703F" w:rsidRDefault="00D8703F" w:rsidP="00D8703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1FFA" w:rsidRPr="00D8703F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3B1FFA" w:rsidRPr="00D8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использования водных объектов  общего пользования для личных  и бытовых нужд на территории  Мысковского городского округа</w:t>
      </w:r>
      <w:r w:rsidR="003B1FFA" w:rsidRPr="00D8703F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3B1FFA" w:rsidRPr="00D8703F" w:rsidRDefault="00D8703F" w:rsidP="00D8703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1FFA" w:rsidRPr="00D8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B1FFA" w:rsidRPr="003B1FFA" w:rsidRDefault="003B1FFA" w:rsidP="00D8703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1FFA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(обнародования).</w:t>
      </w:r>
    </w:p>
    <w:p w:rsidR="003B1FFA" w:rsidRPr="003B1FFA" w:rsidRDefault="003B1FFA" w:rsidP="00D8703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1FFA">
        <w:rPr>
          <w:rFonts w:ascii="Times New Roman" w:hAnsi="Times New Roman" w:cs="Times New Roman"/>
          <w:sz w:val="24"/>
          <w:szCs w:val="24"/>
        </w:rPr>
        <w:t>.</w:t>
      </w:r>
      <w:r w:rsidRPr="003B1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1F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1FF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3B1FFA" w:rsidRDefault="003B1FFA" w:rsidP="00D870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03F" w:rsidRPr="003B1FFA" w:rsidRDefault="00D8703F" w:rsidP="00D870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FFA" w:rsidRPr="00D8703F" w:rsidRDefault="003B1FFA" w:rsidP="003B1F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703F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3B1FFA" w:rsidRPr="00D8703F" w:rsidRDefault="003B1FFA" w:rsidP="003B1F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703F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D87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7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7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70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="00BA340F" w:rsidRPr="00D8703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8703F">
        <w:rPr>
          <w:rFonts w:ascii="Times New Roman" w:hAnsi="Times New Roman" w:cs="Times New Roman"/>
          <w:b/>
          <w:bCs/>
          <w:sz w:val="24"/>
          <w:szCs w:val="24"/>
        </w:rPr>
        <w:t xml:space="preserve"> Е.В.Тимофеев</w:t>
      </w:r>
    </w:p>
    <w:p w:rsidR="003B1FFA" w:rsidRDefault="003B1FFA" w:rsidP="003B1F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03F" w:rsidRPr="00D8703F" w:rsidRDefault="00D8703F" w:rsidP="003B1F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03F" w:rsidRPr="00D8703F" w:rsidRDefault="00D8703F" w:rsidP="00D8703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Первый заместитель главы </w:t>
      </w:r>
    </w:p>
    <w:p w:rsidR="00D8703F" w:rsidRPr="00D8703F" w:rsidRDefault="00D8703F" w:rsidP="00D8703F">
      <w:pPr>
        <w:rPr>
          <w:rFonts w:ascii="Times New Roman" w:hAnsi="Times New Roman" w:cs="Times New Roman"/>
          <w:b/>
          <w:sz w:val="24"/>
          <w:szCs w:val="24"/>
        </w:rPr>
      </w:pPr>
      <w:r w:rsidRPr="00D8703F">
        <w:rPr>
          <w:rFonts w:ascii="Times New Roman" w:eastAsia="Calibri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D8703F" w:rsidRPr="00D8703F" w:rsidRDefault="00D8703F" w:rsidP="00D8703F">
      <w:pPr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городскому хозяйству и строительству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7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D8703F">
        <w:rPr>
          <w:rFonts w:ascii="Times New Roman" w:eastAsia="Calibri" w:hAnsi="Times New Roman" w:cs="Times New Roman"/>
          <w:b/>
          <w:bCs/>
          <w:sz w:val="24"/>
          <w:szCs w:val="24"/>
        </w:rPr>
        <w:t>В.В.Кузнецов</w:t>
      </w:r>
      <w:proofErr w:type="spellEnd"/>
    </w:p>
    <w:p w:rsidR="00D8703F" w:rsidRPr="00D8703F" w:rsidRDefault="00D8703F" w:rsidP="00D8703F">
      <w:pPr>
        <w:ind w:right="-159"/>
        <w:rPr>
          <w:rFonts w:ascii="Times New Roman" w:eastAsia="Calibri" w:hAnsi="Times New Roman" w:cs="Times New Roman"/>
          <w:sz w:val="24"/>
          <w:szCs w:val="24"/>
        </w:rPr>
      </w:pPr>
    </w:p>
    <w:p w:rsidR="00D8703F" w:rsidRPr="00D8703F" w:rsidRDefault="00D8703F" w:rsidP="00D8703F">
      <w:pPr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D8703F">
        <w:rPr>
          <w:rFonts w:ascii="Times New Roman" w:eastAsia="Calibri" w:hAnsi="Times New Roman" w:cs="Times New Roman"/>
          <w:sz w:val="24"/>
          <w:szCs w:val="24"/>
        </w:rPr>
        <w:t>«___»____________2016г.</w:t>
      </w:r>
    </w:p>
    <w:p w:rsidR="00D8703F" w:rsidRPr="00D8703F" w:rsidRDefault="00D8703F" w:rsidP="00D8703F">
      <w:pPr>
        <w:ind w:right="-159"/>
        <w:rPr>
          <w:rFonts w:ascii="Times New Roman" w:hAnsi="Times New Roman" w:cs="Times New Roman"/>
          <w:sz w:val="28"/>
          <w:szCs w:val="28"/>
        </w:rPr>
      </w:pPr>
      <w:r w:rsidRPr="00D8703F">
        <w:rPr>
          <w:rFonts w:ascii="Times New Roman" w:eastAsia="Calibri" w:hAnsi="Times New Roman" w:cs="Times New Roman"/>
          <w:sz w:val="16"/>
          <w:szCs w:val="16"/>
        </w:rPr>
        <w:t xml:space="preserve">      (дата подписания)</w:t>
      </w:r>
    </w:p>
    <w:p w:rsidR="003B1FFA" w:rsidRDefault="003B1FFA" w:rsidP="003B1FFA">
      <w:pPr>
        <w:ind w:left="9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703F" w:rsidRDefault="00D8703F" w:rsidP="00D870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03F" w:rsidRPr="009810CD" w:rsidRDefault="00D8703F" w:rsidP="00D870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8703F" w:rsidRPr="009810CD" w:rsidRDefault="00D8703F" w:rsidP="00D870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D8703F" w:rsidRPr="009810CD" w:rsidRDefault="00D8703F" w:rsidP="00D870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D8703F" w:rsidRPr="003917CE" w:rsidRDefault="00D8703F" w:rsidP="00D870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20.12.</w:t>
      </w:r>
      <w:r w:rsidRPr="009810CD">
        <w:rPr>
          <w:rFonts w:ascii="Times New Roman" w:hAnsi="Times New Roman" w:cs="Times New Roman"/>
          <w:b/>
          <w:sz w:val="24"/>
          <w:szCs w:val="24"/>
        </w:rPr>
        <w:t>2016г.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810CD">
        <w:rPr>
          <w:rFonts w:ascii="Times New Roman" w:hAnsi="Times New Roman" w:cs="Times New Roman"/>
          <w:b/>
          <w:sz w:val="24"/>
          <w:szCs w:val="24"/>
        </w:rPr>
        <w:t>н</w:t>
      </w:r>
      <w:r w:rsidRPr="0039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3F" w:rsidRDefault="00D8703F" w:rsidP="00D8703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8703F" w:rsidRDefault="00D8703F" w:rsidP="003B1F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FA" w:rsidRPr="00D8703F" w:rsidRDefault="00D8703F" w:rsidP="00D870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7D1B1A" w:rsidRPr="00D8703F" w:rsidRDefault="00D8703F" w:rsidP="00D870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ИСПОЛЬЗОВАНИЯ ВОДНЫХ ОБЪЕКТОВ ОБЩЕГО ПОЛЬЗОВАНИЯ ДЛЯ ЛИЧНЫХ И БЫТОВЫХ НУЖД НА ТЕРРИТОРИИ МЫСКОВСКОГО ГОРОДСКОГО ОКРУГА</w:t>
      </w:r>
    </w:p>
    <w:p w:rsidR="003B1FFA" w:rsidRPr="00D8703F" w:rsidRDefault="003B1FFA" w:rsidP="00D870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FA" w:rsidRPr="00D8703F" w:rsidRDefault="00D8703F" w:rsidP="00D8703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703F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3B1FFA" w:rsidRPr="00D8703F" w:rsidRDefault="003B1FFA" w:rsidP="00D8703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3B1FFA" w:rsidRPr="00D8703F" w:rsidRDefault="003B1FFA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8703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D8703F">
        <w:rPr>
          <w:rFonts w:ascii="Times New Roman" w:hAnsi="Times New Roman" w:cs="Times New Roman"/>
          <w:bCs/>
          <w:sz w:val="24"/>
          <w:szCs w:val="24"/>
        </w:rPr>
        <w:t xml:space="preserve">Настоящие Правила использования водных объектов общего пользования для личных и бытовых нужд на территории 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Мысковского городского округа </w:t>
      </w:r>
      <w:r w:rsidRPr="00D8703F">
        <w:rPr>
          <w:rFonts w:ascii="Times New Roman" w:hAnsi="Times New Roman" w:cs="Times New Roman"/>
          <w:bCs/>
          <w:sz w:val="24"/>
          <w:szCs w:val="24"/>
        </w:rPr>
        <w:t xml:space="preserve">(далее - Правила) разработаны в соответствии с Водным </w:t>
      </w:r>
      <w:hyperlink r:id="rId9" w:history="1">
        <w:r w:rsidRPr="00D8703F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D8703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 </w:t>
      </w:r>
      <w:hyperlink r:id="rId10" w:history="1">
        <w:r w:rsidRPr="00D8703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 от 06.10.2003 № 131 </w:t>
      </w:r>
      <w:r w:rsidR="00D8703F">
        <w:rPr>
          <w:rFonts w:ascii="Times New Roman" w:hAnsi="Times New Roman" w:cs="Times New Roman"/>
          <w:bCs/>
          <w:sz w:val="24"/>
          <w:szCs w:val="24"/>
        </w:rPr>
        <w:t>-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 ФЗ «</w:t>
      </w:r>
      <w:r w:rsidRPr="00D8703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>»</w:t>
      </w:r>
      <w:r w:rsidRPr="00D8703F">
        <w:rPr>
          <w:rFonts w:ascii="Times New Roman" w:hAnsi="Times New Roman" w:cs="Times New Roman"/>
          <w:bCs/>
          <w:sz w:val="24"/>
          <w:szCs w:val="24"/>
        </w:rPr>
        <w:t>, Правилами охраны жизни людей на водных объектах Кемеровской области, утвержденными Постановлением Коллегии Администрации Кем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>еровской области от 22.03.2013 №</w:t>
      </w:r>
      <w:r w:rsidRPr="00D8703F">
        <w:rPr>
          <w:rFonts w:ascii="Times New Roman" w:hAnsi="Times New Roman" w:cs="Times New Roman"/>
          <w:bCs/>
          <w:sz w:val="24"/>
          <w:szCs w:val="24"/>
        </w:rPr>
        <w:t xml:space="preserve"> 118</w:t>
      </w:r>
      <w:proofErr w:type="gramEnd"/>
      <w:r w:rsidRPr="00D8703F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D8703F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Pr="00D87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Мысковского </w:t>
      </w:r>
      <w:r w:rsidRPr="00D8703F">
        <w:rPr>
          <w:rFonts w:ascii="Times New Roman" w:hAnsi="Times New Roman" w:cs="Times New Roman"/>
          <w:bCs/>
          <w:sz w:val="24"/>
          <w:szCs w:val="24"/>
        </w:rPr>
        <w:t>городского округа, и определяют условия и требования, предъявляемые к использованию водных объектов общего пользования, расположенных на территории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 Мысковского городского округа (далее – городской округ)</w:t>
      </w:r>
      <w:proofErr w:type="gramStart"/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3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8703F">
        <w:rPr>
          <w:rFonts w:ascii="Times New Roman" w:hAnsi="Times New Roman" w:cs="Times New Roman"/>
          <w:bCs/>
          <w:sz w:val="24"/>
          <w:szCs w:val="24"/>
        </w:rPr>
        <w:t xml:space="preserve"> для личных и бытовых нужд, а также порядок информирования населения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Pr="00D8703F">
        <w:rPr>
          <w:rFonts w:ascii="Times New Roman" w:hAnsi="Times New Roman" w:cs="Times New Roman"/>
          <w:bCs/>
          <w:sz w:val="24"/>
          <w:szCs w:val="24"/>
        </w:rPr>
        <w:t>об ограничениях использования вод</w:t>
      </w:r>
      <w:r w:rsidR="0055591C" w:rsidRPr="00D8703F">
        <w:rPr>
          <w:rFonts w:ascii="Times New Roman" w:hAnsi="Times New Roman" w:cs="Times New Roman"/>
          <w:bCs/>
          <w:sz w:val="24"/>
          <w:szCs w:val="24"/>
        </w:rPr>
        <w:t>ных объектов общего пользования, включая обеспечение свободного доступа граждан к водным объектам общего пользования и их береговым полосам.</w:t>
      </w:r>
    </w:p>
    <w:p w:rsidR="003B1FFA" w:rsidRPr="00D8703F" w:rsidRDefault="003B1FFA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8703F">
        <w:rPr>
          <w:rFonts w:ascii="Times New Roman" w:hAnsi="Times New Roman" w:cs="Times New Roman"/>
          <w:bCs/>
          <w:sz w:val="24"/>
          <w:szCs w:val="24"/>
        </w:rPr>
        <w:t>Требования настоящих Правил обязательны для исполнения всеми юридическими и физическими лицами на территории</w:t>
      </w:r>
      <w:r w:rsidR="00515A9F" w:rsidRPr="00D8703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D8703F">
        <w:rPr>
          <w:rFonts w:ascii="Times New Roman" w:hAnsi="Times New Roman" w:cs="Times New Roman"/>
          <w:bCs/>
          <w:sz w:val="24"/>
          <w:szCs w:val="24"/>
        </w:rPr>
        <w:t>.</w:t>
      </w:r>
    </w:p>
    <w:p w:rsidR="003B1FFA" w:rsidRPr="00D8703F" w:rsidRDefault="003B1FFA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8703F">
        <w:rPr>
          <w:rFonts w:ascii="Times New Roman" w:hAnsi="Times New Roman" w:cs="Times New Roman"/>
          <w:bCs/>
          <w:sz w:val="24"/>
          <w:szCs w:val="24"/>
        </w:rPr>
        <w:t>1.2. Использование водных объектов общего пользования осуществляется, наряду с настоящими Правилами, в соответствии с требованиями водного законодательства и Правил охраны жизни людей на водных объектах Кемеровской области.</w:t>
      </w:r>
    </w:p>
    <w:p w:rsidR="00FA70E9" w:rsidRPr="00D8703F" w:rsidRDefault="00FA70E9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1.3. Основные понятия</w:t>
      </w:r>
      <w:r w:rsidR="0055591C" w:rsidRPr="00D8703F">
        <w:rPr>
          <w:rFonts w:ascii="Times New Roman" w:hAnsi="Times New Roman" w:cs="Times New Roman"/>
          <w:sz w:val="24"/>
          <w:szCs w:val="24"/>
        </w:rPr>
        <w:t xml:space="preserve"> и термины</w:t>
      </w:r>
      <w:r w:rsidRPr="00D8703F">
        <w:rPr>
          <w:rFonts w:ascii="Times New Roman" w:hAnsi="Times New Roman" w:cs="Times New Roman"/>
          <w:sz w:val="24"/>
          <w:szCs w:val="24"/>
        </w:rPr>
        <w:t>, ис</w:t>
      </w:r>
      <w:r w:rsidR="0055591C" w:rsidRPr="00D8703F">
        <w:rPr>
          <w:rFonts w:ascii="Times New Roman" w:hAnsi="Times New Roman" w:cs="Times New Roman"/>
          <w:sz w:val="24"/>
          <w:szCs w:val="24"/>
        </w:rPr>
        <w:t xml:space="preserve">пользуемые в настоящих Правилах, применяются в значениях, определенных Водным кодексом Российской Федерации и другими нормативными правовыми актами, регулирующими водные  отношения. </w:t>
      </w:r>
    </w:p>
    <w:p w:rsidR="00FA70E9" w:rsidRPr="00D8703F" w:rsidRDefault="00FA70E9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1.4. Береговая полоса водных объектов общего пользования.</w:t>
      </w:r>
    </w:p>
    <w:p w:rsidR="00FA70E9" w:rsidRPr="00D8703F" w:rsidRDefault="00FA70E9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FA70E9" w:rsidRPr="00D8703F" w:rsidRDefault="00FA70E9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FA70E9" w:rsidRPr="00D8703F" w:rsidRDefault="00FA70E9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FA70E9" w:rsidRPr="00D8703F" w:rsidRDefault="00FA70E9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8F0F1E" w:rsidRPr="00D8703F" w:rsidRDefault="008F0F1E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1.5.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администрация Мысковского городского округа:</w:t>
      </w:r>
    </w:p>
    <w:p w:rsidR="008F0F1E" w:rsidRPr="00D8703F" w:rsidRDefault="00567DA6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8F0F1E" w:rsidRPr="00D8703F">
        <w:rPr>
          <w:rFonts w:ascii="Times New Roman" w:hAnsi="Times New Roman" w:cs="Times New Roman"/>
          <w:sz w:val="24"/>
          <w:szCs w:val="24"/>
        </w:rPr>
        <w:t>устанавливает требования по использованию отдельных водных объектов общего пользования;</w:t>
      </w:r>
    </w:p>
    <w:p w:rsidR="008F0F1E" w:rsidRPr="00D8703F" w:rsidRDefault="00567DA6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2)</w:t>
      </w:r>
      <w:r w:rsidR="008F0F1E" w:rsidRPr="00D8703F">
        <w:rPr>
          <w:rFonts w:ascii="Times New Roman" w:hAnsi="Times New Roman" w:cs="Times New Roman"/>
          <w:sz w:val="24"/>
          <w:szCs w:val="24"/>
        </w:rPr>
        <w:t xml:space="preserve"> устанавливает места, где запрещены купание, катание на лодках, забор воды для питьевых и бытовых нужд, водопой скота;</w:t>
      </w:r>
    </w:p>
    <w:p w:rsidR="008F0F1E" w:rsidRPr="00D8703F" w:rsidRDefault="00567DA6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3)</w:t>
      </w:r>
      <w:r w:rsidR="008F0F1E" w:rsidRPr="00D8703F">
        <w:rPr>
          <w:rFonts w:ascii="Times New Roman" w:hAnsi="Times New Roman" w:cs="Times New Roman"/>
          <w:sz w:val="24"/>
          <w:szCs w:val="24"/>
        </w:rPr>
        <w:t xml:space="preserve"> обеспечивает организацию вывоза с береговой полосы водоемов общего пользования твердых бытовых отходов;</w:t>
      </w:r>
    </w:p>
    <w:p w:rsidR="008F0F1E" w:rsidRPr="00D8703F" w:rsidRDefault="00567DA6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4) </w:t>
      </w:r>
      <w:r w:rsidR="008F0F1E" w:rsidRPr="00D8703F">
        <w:rPr>
          <w:rFonts w:ascii="Times New Roman" w:hAnsi="Times New Roman" w:cs="Times New Roman"/>
          <w:sz w:val="24"/>
          <w:szCs w:val="24"/>
        </w:rPr>
        <w:t>определяет другие условия общего водопользования.</w:t>
      </w:r>
    </w:p>
    <w:p w:rsidR="008F0F1E" w:rsidRPr="00D8703F" w:rsidRDefault="008F0F1E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Участки водных объектов общего пользования, используемые для купания, занятий спортом, отдыха, устанавливаются постановлением администрации Мысковского городского округа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D8703F" w:rsidRPr="00D8703F" w:rsidRDefault="00D8703F" w:rsidP="00D8703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703F" w:rsidRPr="00D8703F" w:rsidRDefault="00D8703F" w:rsidP="00D8703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2. ИСПОЛЬЗОВАНИЕ ВОДНЫХ ОБЪЕКТОВ ОБЩЕГО ПОЛЬЗОВАНИЯ</w:t>
      </w:r>
    </w:p>
    <w:p w:rsidR="00FA70E9" w:rsidRPr="00D8703F" w:rsidRDefault="00D8703F" w:rsidP="00D8703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567DA6" w:rsidRPr="00D8703F" w:rsidRDefault="00567DA6" w:rsidP="00D8703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365" w:rsidRPr="00D8703F" w:rsidRDefault="00FA70E9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2.1. </w:t>
      </w:r>
      <w:r w:rsidR="00795365" w:rsidRPr="00D87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365" w:rsidRPr="00D8703F">
        <w:rPr>
          <w:rFonts w:ascii="Times New Roman" w:hAnsi="Times New Roman" w:cs="Times New Roman"/>
          <w:sz w:val="24"/>
          <w:szCs w:val="24"/>
        </w:rPr>
        <w:t xml:space="preserve">Каждый гражданин вправе иметь доступ к водным объектам общего пользования и их береговым полосам и бесплатно использовать их для личных и бытовых нужд, если иное не установлено Водным </w:t>
      </w:r>
      <w:hyperlink r:id="rId12" w:history="1">
        <w:r w:rsidR="00795365" w:rsidRPr="00D870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95365" w:rsidRPr="00D8703F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  <w:proofErr w:type="gramEnd"/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2.2.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2.3. Водные объекты общего пользования используются гражданами в целях удовлетв</w:t>
      </w:r>
      <w:r w:rsidR="00567DA6" w:rsidRPr="00D8703F">
        <w:rPr>
          <w:rFonts w:ascii="Times New Roman" w:hAnsi="Times New Roman" w:cs="Times New Roman"/>
          <w:sz w:val="24"/>
          <w:szCs w:val="24"/>
        </w:rPr>
        <w:t xml:space="preserve">орения личных и бытовых нужд не связанных с осуществлением предпринимательской деятельности, </w:t>
      </w:r>
      <w:proofErr w:type="gramStart"/>
      <w:r w:rsidR="00567DA6" w:rsidRPr="00D870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703F">
        <w:rPr>
          <w:rFonts w:ascii="Times New Roman" w:hAnsi="Times New Roman" w:cs="Times New Roman"/>
          <w:sz w:val="24"/>
          <w:szCs w:val="24"/>
        </w:rPr>
        <w:t>: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а)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б) любительского и спортивного рыболовства в соответствии с законодательством о водных биологических ресурсах;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в)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г) купания, отдыха, туризма, занятия спортом и удовлетворения иных личных и бытовых нужд.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2.4. При использовании водных объектов общего пользования для личных и бытовых нужд запрещаются: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703F">
        <w:rPr>
          <w:rFonts w:ascii="Times New Roman" w:hAnsi="Times New Roman" w:cs="Times New Roman"/>
          <w:sz w:val="24"/>
          <w:szCs w:val="24"/>
        </w:rPr>
        <w:t>а) сброс в водные объекты общего пользования, захоронение в них и на территории их водоохранных зон и прибрежных защитных полос отходов производства и потребления, а также сброс сельскохозяйственных, ливневых сточных вод и дренажных вод;</w:t>
      </w:r>
      <w:proofErr w:type="gramEnd"/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б)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в) размещение на водных объектах общего пользования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lastRenderedPageBreak/>
        <w:t>г)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703F">
        <w:rPr>
          <w:rFonts w:ascii="Times New Roman" w:hAnsi="Times New Roman" w:cs="Times New Roman"/>
          <w:sz w:val="24"/>
          <w:szCs w:val="24"/>
        </w:rPr>
        <w:t>д) размещение на водоохранной зоне и прибрежной защитной полосе водного объекта общего пользования отвалов размываемых грунтов,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снега и сколов льда, счищаемых с внутриквартальных, дворовых территорий, территорий хозяйствующих субъектов, листвы, обрези деревьев (кустарников);</w:t>
      </w:r>
      <w:proofErr w:type="gramEnd"/>
    </w:p>
    <w:p w:rsidR="00567DA6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е) выпас</w:t>
      </w:r>
      <w:r w:rsidR="00567DA6" w:rsidRPr="00D8703F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  <w:r w:rsidRPr="00D8703F">
        <w:rPr>
          <w:rFonts w:ascii="Times New Roman" w:hAnsi="Times New Roman" w:cs="Times New Roman"/>
          <w:sz w:val="24"/>
          <w:szCs w:val="24"/>
        </w:rPr>
        <w:t xml:space="preserve"> в пределах прибрежной защитной полосы, а также в местах,</w:t>
      </w:r>
      <w:r w:rsidR="00964452" w:rsidRPr="00D8703F">
        <w:rPr>
          <w:rFonts w:ascii="Times New Roman" w:hAnsi="Times New Roman" w:cs="Times New Roman"/>
          <w:sz w:val="24"/>
          <w:szCs w:val="24"/>
        </w:rPr>
        <w:t xml:space="preserve"> отведенных для отдыха граждан и летних лагерей;</w:t>
      </w:r>
      <w:r w:rsidRPr="00D87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ж) снятие и самовольная установка оборудования и средств обозначения участков водных объектов;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з) купание </w:t>
      </w:r>
      <w:r w:rsidR="007A4331" w:rsidRPr="00D8703F">
        <w:rPr>
          <w:rFonts w:ascii="Times New Roman" w:hAnsi="Times New Roman" w:cs="Times New Roman"/>
          <w:sz w:val="24"/>
          <w:szCs w:val="24"/>
        </w:rPr>
        <w:t xml:space="preserve">в </w:t>
      </w:r>
      <w:r w:rsidRPr="00D8703F">
        <w:rPr>
          <w:rFonts w:ascii="Times New Roman" w:hAnsi="Times New Roman" w:cs="Times New Roman"/>
          <w:sz w:val="24"/>
          <w:szCs w:val="24"/>
        </w:rPr>
        <w:t>местах,</w:t>
      </w:r>
      <w:r w:rsidR="007A4331" w:rsidRPr="00D8703F">
        <w:rPr>
          <w:rFonts w:ascii="Times New Roman" w:hAnsi="Times New Roman" w:cs="Times New Roman"/>
          <w:sz w:val="24"/>
          <w:szCs w:val="24"/>
        </w:rPr>
        <w:t xml:space="preserve"> на которых установлен запрет</w:t>
      </w:r>
      <w:r w:rsidRPr="00D8703F">
        <w:rPr>
          <w:rFonts w:ascii="Times New Roman" w:hAnsi="Times New Roman" w:cs="Times New Roman"/>
          <w:sz w:val="24"/>
          <w:szCs w:val="24"/>
        </w:rPr>
        <w:t>;</w:t>
      </w:r>
    </w:p>
    <w:p w:rsidR="00795365" w:rsidRPr="00D8703F" w:rsidRDefault="00062BFB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и</w:t>
      </w:r>
      <w:r w:rsidR="00795365" w:rsidRPr="00D8703F">
        <w:rPr>
          <w:rFonts w:ascii="Times New Roman" w:hAnsi="Times New Roman" w:cs="Times New Roman"/>
          <w:sz w:val="24"/>
          <w:szCs w:val="24"/>
        </w:rPr>
        <w:t>) стирка белья и купание животных в местах, отведенных для купания людей, и выше их по течению до 500 м;</w:t>
      </w:r>
    </w:p>
    <w:p w:rsidR="00795365" w:rsidRPr="00D8703F" w:rsidRDefault="00062BFB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к</w:t>
      </w:r>
      <w:r w:rsidR="00795365" w:rsidRPr="00D8703F">
        <w:rPr>
          <w:rFonts w:ascii="Times New Roman" w:hAnsi="Times New Roman" w:cs="Times New Roman"/>
          <w:sz w:val="24"/>
          <w:szCs w:val="24"/>
        </w:rPr>
        <w:t>)</w:t>
      </w:r>
      <w:r w:rsidR="00964452" w:rsidRPr="00D8703F">
        <w:rPr>
          <w:rFonts w:ascii="Times New Roman" w:hAnsi="Times New Roman" w:cs="Times New Roman"/>
          <w:sz w:val="24"/>
          <w:szCs w:val="24"/>
        </w:rPr>
        <w:t xml:space="preserve"> уничтожение или повреждение почвенного покрова и объектов растительного мира на берегах водных объектов общего пользования</w:t>
      </w:r>
      <w:r w:rsidR="00795365" w:rsidRPr="00D8703F">
        <w:rPr>
          <w:rFonts w:ascii="Times New Roman" w:hAnsi="Times New Roman" w:cs="Times New Roman"/>
          <w:sz w:val="24"/>
          <w:szCs w:val="24"/>
        </w:rPr>
        <w:t>;</w:t>
      </w:r>
    </w:p>
    <w:p w:rsidR="00795365" w:rsidRPr="00D8703F" w:rsidRDefault="00062BFB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л</w:t>
      </w:r>
      <w:r w:rsidR="00795365" w:rsidRPr="00D8703F">
        <w:rPr>
          <w:rFonts w:ascii="Times New Roman" w:hAnsi="Times New Roman" w:cs="Times New Roman"/>
          <w:sz w:val="24"/>
          <w:szCs w:val="24"/>
        </w:rPr>
        <w:t xml:space="preserve">) </w:t>
      </w:r>
      <w:r w:rsidR="00964452" w:rsidRPr="00D8703F">
        <w:rPr>
          <w:rFonts w:ascii="Times New Roman" w:hAnsi="Times New Roman" w:cs="Times New Roman"/>
          <w:sz w:val="24"/>
          <w:szCs w:val="24"/>
        </w:rPr>
        <w:t xml:space="preserve">заправка и </w:t>
      </w:r>
      <w:r w:rsidR="00795365" w:rsidRPr="00D8703F">
        <w:rPr>
          <w:rFonts w:ascii="Times New Roman" w:hAnsi="Times New Roman" w:cs="Times New Roman"/>
          <w:sz w:val="24"/>
          <w:szCs w:val="24"/>
        </w:rPr>
        <w:t>мойка автотранспортных средств и другой техники в водных объектах общего пользования и на их береговой полосе</w:t>
      </w:r>
      <w:r w:rsidR="00964452" w:rsidRPr="00D8703F">
        <w:rPr>
          <w:rFonts w:ascii="Times New Roman" w:hAnsi="Times New Roman" w:cs="Times New Roman"/>
          <w:sz w:val="24"/>
          <w:szCs w:val="24"/>
        </w:rPr>
        <w:t>, ремонт механических и иных транспортных средств и механизмов в пределах береговой полосы</w:t>
      </w:r>
      <w:r w:rsidR="00795365" w:rsidRPr="00D8703F">
        <w:rPr>
          <w:rFonts w:ascii="Times New Roman" w:hAnsi="Times New Roman" w:cs="Times New Roman"/>
          <w:sz w:val="24"/>
          <w:szCs w:val="24"/>
        </w:rPr>
        <w:t>;</w:t>
      </w:r>
    </w:p>
    <w:p w:rsidR="00795365" w:rsidRPr="00D8703F" w:rsidRDefault="00062BFB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м</w:t>
      </w:r>
      <w:r w:rsidR="00795365" w:rsidRPr="00D8703F">
        <w:rPr>
          <w:rFonts w:ascii="Times New Roman" w:hAnsi="Times New Roman" w:cs="Times New Roman"/>
          <w:sz w:val="24"/>
          <w:szCs w:val="24"/>
        </w:rPr>
        <w:t>)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людей.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Кемеровской области.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2.</w:t>
      </w:r>
      <w:r w:rsidR="00062BFB" w:rsidRPr="00D8703F">
        <w:rPr>
          <w:rFonts w:ascii="Times New Roman" w:hAnsi="Times New Roman" w:cs="Times New Roman"/>
          <w:sz w:val="24"/>
          <w:szCs w:val="24"/>
        </w:rPr>
        <w:t>5</w:t>
      </w:r>
      <w:r w:rsidRPr="00D8703F">
        <w:rPr>
          <w:rFonts w:ascii="Times New Roman" w:hAnsi="Times New Roman" w:cs="Times New Roman"/>
          <w:sz w:val="24"/>
          <w:szCs w:val="24"/>
        </w:rPr>
        <w:t>. При использовании водных объектов общего пользования физические и юридические лица обязаны: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а) знать и соблюдать требования настоящих Правил, Правил охраны жизни людей на водных объектах Кемеровской области;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б)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на территории Мысковского городского округа </w:t>
      </w:r>
      <w:proofErr w:type="gramStart"/>
      <w:r w:rsidRPr="00D870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703F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Мысковского городского округа;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в)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биоресурсах.</w:t>
      </w:r>
    </w:p>
    <w:p w:rsidR="009E791C" w:rsidRPr="00D8703F" w:rsidRDefault="009E791C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2.</w:t>
      </w:r>
      <w:r w:rsidR="00964452" w:rsidRPr="00D8703F">
        <w:rPr>
          <w:rFonts w:ascii="Times New Roman" w:hAnsi="Times New Roman" w:cs="Times New Roman"/>
          <w:sz w:val="24"/>
          <w:szCs w:val="24"/>
        </w:rPr>
        <w:t>6</w:t>
      </w:r>
      <w:r w:rsidRPr="00D87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3F">
        <w:rPr>
          <w:rFonts w:ascii="Times New Roman" w:hAnsi="Times New Roman" w:cs="Times New Roman"/>
          <w:sz w:val="24"/>
          <w:szCs w:val="24"/>
        </w:rPr>
        <w:t>Граждане, общественные объединения при решении вопросов, касающихся прав на водные объекты, а также их обязанностей по охране водных объектов, имеют право принимать участие в подготовке решений, реализация которых может оказать воздействие на водные объекты при их использовании и охране, а органы государственной власти, органы местного самоуправления, субъекты хозяйственной и иной деятельности обязаны обеспечить возможность такого участия в порядке и в</w:t>
      </w:r>
      <w:proofErr w:type="gramEnd"/>
      <w:r w:rsidRPr="00D87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3F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8703F">
        <w:rPr>
          <w:rFonts w:ascii="Times New Roman" w:hAnsi="Times New Roman" w:cs="Times New Roman"/>
          <w:sz w:val="24"/>
          <w:szCs w:val="24"/>
        </w:rPr>
        <w:t>, которые установлены законодательством Российской Федерации.</w:t>
      </w:r>
    </w:p>
    <w:p w:rsidR="009E791C" w:rsidRPr="00D8703F" w:rsidRDefault="00062BFB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2.</w:t>
      </w:r>
      <w:r w:rsidR="00964452" w:rsidRPr="00D8703F">
        <w:rPr>
          <w:rFonts w:ascii="Times New Roman" w:hAnsi="Times New Roman" w:cs="Times New Roman"/>
          <w:sz w:val="24"/>
          <w:szCs w:val="24"/>
        </w:rPr>
        <w:t>7</w:t>
      </w:r>
      <w:r w:rsidR="009E791C" w:rsidRPr="00D87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791C" w:rsidRPr="00D8703F">
        <w:rPr>
          <w:rFonts w:ascii="Times New Roman" w:hAnsi="Times New Roman" w:cs="Times New Roman"/>
          <w:sz w:val="24"/>
          <w:szCs w:val="24"/>
        </w:rPr>
        <w:t xml:space="preserve">Граждане, общественные объединения, объединения юридических лиц (ассоциации и союзы) при использовании водных объектов общего пользования в решении вопросов, касающихся рыболовства и сохранения водных биоресурсов, имеют право  принимать участие в подготовке решений, реализация которых может оказать воздействие на водные объекты при их использовании и охране, а органы государственной власти, органы местного самоуправления, субъекты хозяйственной и </w:t>
      </w:r>
      <w:r w:rsidR="009E791C" w:rsidRPr="00D8703F">
        <w:rPr>
          <w:rFonts w:ascii="Times New Roman" w:hAnsi="Times New Roman" w:cs="Times New Roman"/>
          <w:sz w:val="24"/>
          <w:szCs w:val="24"/>
        </w:rPr>
        <w:lastRenderedPageBreak/>
        <w:t>иной деятельности обязаны обеспечить возможность такого</w:t>
      </w:r>
      <w:proofErr w:type="gramEnd"/>
      <w:r w:rsidR="009E791C" w:rsidRPr="00D8703F">
        <w:rPr>
          <w:rFonts w:ascii="Times New Roman" w:hAnsi="Times New Roman" w:cs="Times New Roman"/>
          <w:sz w:val="24"/>
          <w:szCs w:val="24"/>
        </w:rPr>
        <w:t xml:space="preserve"> участия в порядке и в формах, которые установлены законодательством Российской Федерации.</w:t>
      </w:r>
    </w:p>
    <w:p w:rsidR="00FA70E9" w:rsidRPr="00D8703F" w:rsidRDefault="00FA70E9" w:rsidP="00D870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365" w:rsidRPr="00D8703F" w:rsidRDefault="00D8703F" w:rsidP="00D8703F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3. ИНФОРМИРОВАНИЕ НАСЕЛЕНИЯ ОБ ОГРАНИЧЕНИЯХ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703F">
        <w:rPr>
          <w:rFonts w:ascii="Times New Roman" w:hAnsi="Times New Roman" w:cs="Times New Roman"/>
          <w:sz w:val="24"/>
          <w:szCs w:val="24"/>
        </w:rPr>
        <w:t>СПОЛЬЗОВАНИЯ ВОДНЫХ ОБЪЕКТОВ ОБЩЕГО ПОЛЬЗОВАНИЯ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4452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3.1.</w:t>
      </w:r>
      <w:r w:rsidR="00964452" w:rsidRPr="00D8703F">
        <w:rPr>
          <w:rFonts w:ascii="Times New Roman" w:hAnsi="Times New Roman" w:cs="Times New Roman"/>
          <w:sz w:val="24"/>
          <w:szCs w:val="24"/>
        </w:rPr>
        <w:t xml:space="preserve"> Ограничение использования водных объектов общего пользования для личных и бытовых нужд, включая обеспечение  доступа граждан к водным объектам общего пользования и их береговым полосам на территории городского округа</w:t>
      </w:r>
      <w:r w:rsidR="00E0207D" w:rsidRPr="00D8703F">
        <w:rPr>
          <w:rFonts w:ascii="Times New Roman" w:hAnsi="Times New Roman" w:cs="Times New Roman"/>
          <w:sz w:val="24"/>
          <w:szCs w:val="24"/>
        </w:rPr>
        <w:t>,</w:t>
      </w:r>
      <w:r w:rsidR="00964452" w:rsidRPr="00D8703F"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администрации Мысковского городского округа в пределах полномочий в соответствии с действующим законодательством.</w:t>
      </w:r>
    </w:p>
    <w:p w:rsidR="00795365" w:rsidRPr="00D8703F" w:rsidRDefault="00964452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3.2. </w:t>
      </w:r>
      <w:r w:rsidR="00795365" w:rsidRPr="00D8703F">
        <w:rPr>
          <w:rFonts w:ascii="Times New Roman" w:hAnsi="Times New Roman" w:cs="Times New Roman"/>
          <w:sz w:val="24"/>
          <w:szCs w:val="24"/>
        </w:rPr>
        <w:t>Предоставление гражданам городского округа информации об ограничени</w:t>
      </w:r>
      <w:r w:rsidR="00E0207D" w:rsidRPr="00D8703F">
        <w:rPr>
          <w:rFonts w:ascii="Times New Roman" w:hAnsi="Times New Roman" w:cs="Times New Roman"/>
          <w:sz w:val="24"/>
          <w:szCs w:val="24"/>
        </w:rPr>
        <w:t>ях</w:t>
      </w:r>
      <w:r w:rsidR="00795365" w:rsidRPr="00D8703F">
        <w:rPr>
          <w:rFonts w:ascii="Times New Roman" w:hAnsi="Times New Roman" w:cs="Times New Roman"/>
          <w:sz w:val="24"/>
          <w:szCs w:val="24"/>
        </w:rPr>
        <w:t xml:space="preserve"> </w:t>
      </w:r>
      <w:r w:rsidR="00E0207D" w:rsidRPr="00D8703F">
        <w:rPr>
          <w:rFonts w:ascii="Times New Roman" w:hAnsi="Times New Roman" w:cs="Times New Roman"/>
          <w:sz w:val="24"/>
          <w:szCs w:val="24"/>
        </w:rPr>
        <w:t>использования водных объектов</w:t>
      </w:r>
      <w:r w:rsidR="00795365" w:rsidRPr="00D8703F">
        <w:rPr>
          <w:rFonts w:ascii="Times New Roman" w:hAnsi="Times New Roman" w:cs="Times New Roman"/>
          <w:sz w:val="24"/>
          <w:szCs w:val="24"/>
        </w:rPr>
        <w:t xml:space="preserve"> общего пользования осуществляется администрацией Мысковского городского округа по средствам: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а) распространения информации через средства массовой информации (печатные издания, телевидение, радио), на официальном сайте администрации Мысковского городского округа в информационно-телекоммуникационной сети Интернет;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б) установки специальных информационных знаков вдоль берегов водных объектов общего пользования;</w:t>
      </w:r>
    </w:p>
    <w:p w:rsidR="00795365" w:rsidRPr="00D8703F" w:rsidRDefault="00795365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в) иных способов.</w:t>
      </w:r>
    </w:p>
    <w:p w:rsidR="00795365" w:rsidRPr="00D8703F" w:rsidRDefault="00795365" w:rsidP="00D870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365" w:rsidRPr="00D8703F" w:rsidRDefault="00D8703F" w:rsidP="00D870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4. ФИНАНСИРОВАНИЕ МЕРОПРИЯТИЙ</w:t>
      </w:r>
    </w:p>
    <w:p w:rsidR="00D8703F" w:rsidRPr="00D8703F" w:rsidRDefault="00D8703F" w:rsidP="00D870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F1E" w:rsidRPr="00D8703F" w:rsidRDefault="008F0F1E" w:rsidP="00D870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4.1. Осуществление мероприятий по обеспечению безопасности людей на водных объектах</w:t>
      </w:r>
      <w:bookmarkStart w:id="0" w:name="_GoBack"/>
      <w:bookmarkEnd w:id="0"/>
      <w:r w:rsidRPr="00D8703F"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Мысковского городского округа.</w:t>
      </w:r>
    </w:p>
    <w:p w:rsidR="008F0F1E" w:rsidRPr="00D8703F" w:rsidRDefault="008F0F1E" w:rsidP="00D870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4.2.Расходы на проведение мероприятий по реализации Правил осуществляются в пределах средств, предусмотренных в бюджете Мысковского городского округа на эти цели на соответствующий финансовый год.</w:t>
      </w:r>
    </w:p>
    <w:p w:rsidR="00062BFB" w:rsidRPr="00D8703F" w:rsidRDefault="00062BFB" w:rsidP="00D870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0F1E" w:rsidRPr="00D8703F" w:rsidRDefault="008F0F1E" w:rsidP="00D870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5. </w:t>
      </w:r>
      <w:r w:rsidR="00D8703F" w:rsidRPr="00D8703F">
        <w:rPr>
          <w:rFonts w:ascii="Times New Roman" w:hAnsi="Times New Roman" w:cs="Times New Roman"/>
          <w:sz w:val="24"/>
          <w:szCs w:val="24"/>
        </w:rPr>
        <w:t>ОТВЕТСТВЕННОСТЬ ЗА НАРУШЕНИЕ ПРАВИЛ</w:t>
      </w:r>
    </w:p>
    <w:p w:rsidR="00D8703F" w:rsidRPr="00D8703F" w:rsidRDefault="00D8703F" w:rsidP="00D870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F1E" w:rsidRPr="00D8703F" w:rsidRDefault="008F0F1E" w:rsidP="00D870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>5.1. Нарушение настоящих Правил влечет применение мер ответственности, предусмотренных действующим законодательством Российской Федерации.</w:t>
      </w:r>
    </w:p>
    <w:p w:rsidR="008F0F1E" w:rsidRPr="00D8703F" w:rsidRDefault="00E0207D" w:rsidP="00D870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03F">
        <w:rPr>
          <w:rFonts w:ascii="Times New Roman" w:hAnsi="Times New Roman" w:cs="Times New Roman"/>
          <w:sz w:val="24"/>
          <w:szCs w:val="24"/>
        </w:rPr>
        <w:t xml:space="preserve">5.2. Привлечение к ответственности за нарушение настоящих Правил не освобождает виновных лиц от обязанности устранения последствий допущенного нарушения и возмещения причиненного вреда. </w:t>
      </w:r>
    </w:p>
    <w:p w:rsidR="00FA70E9" w:rsidRPr="00D8703F" w:rsidRDefault="00FA70E9" w:rsidP="00FA70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A70E9" w:rsidRPr="00D8703F" w:rsidSect="00D8703F">
      <w:headerReference w:type="default" r:id="rId13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3F" w:rsidRDefault="00D8703F" w:rsidP="00D8703F">
      <w:pPr>
        <w:spacing w:line="240" w:lineRule="auto"/>
      </w:pPr>
      <w:r>
        <w:separator/>
      </w:r>
    </w:p>
  </w:endnote>
  <w:endnote w:type="continuationSeparator" w:id="0">
    <w:p w:rsidR="00D8703F" w:rsidRDefault="00D8703F" w:rsidP="00D87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3F" w:rsidRDefault="00D8703F" w:rsidP="00D8703F">
      <w:pPr>
        <w:spacing w:line="240" w:lineRule="auto"/>
      </w:pPr>
      <w:r>
        <w:separator/>
      </w:r>
    </w:p>
  </w:footnote>
  <w:footnote w:type="continuationSeparator" w:id="0">
    <w:p w:rsidR="00D8703F" w:rsidRDefault="00D8703F" w:rsidP="00D87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231569"/>
      <w:docPartObj>
        <w:docPartGallery w:val="Page Numbers (Top of Page)"/>
        <w:docPartUnique/>
      </w:docPartObj>
    </w:sdtPr>
    <w:sdtContent>
      <w:p w:rsidR="00D8703F" w:rsidRDefault="00D870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8703F" w:rsidRDefault="00D870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DE6"/>
    <w:multiLevelType w:val="hybridMultilevel"/>
    <w:tmpl w:val="7638CD9C"/>
    <w:lvl w:ilvl="0" w:tplc="2768062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C16FE5"/>
    <w:multiLevelType w:val="multilevel"/>
    <w:tmpl w:val="9422740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1B3188E"/>
    <w:multiLevelType w:val="hybridMultilevel"/>
    <w:tmpl w:val="CA7A36CC"/>
    <w:lvl w:ilvl="0" w:tplc="4142015E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78E379E8"/>
    <w:multiLevelType w:val="hybridMultilevel"/>
    <w:tmpl w:val="9DAE9CB0"/>
    <w:lvl w:ilvl="0" w:tplc="A9E435E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9C"/>
    <w:rsid w:val="00062BFB"/>
    <w:rsid w:val="003B1FFA"/>
    <w:rsid w:val="00440807"/>
    <w:rsid w:val="00515A9F"/>
    <w:rsid w:val="0055591C"/>
    <w:rsid w:val="00567DA6"/>
    <w:rsid w:val="00657DC2"/>
    <w:rsid w:val="00795365"/>
    <w:rsid w:val="007A4331"/>
    <w:rsid w:val="007D1B1A"/>
    <w:rsid w:val="008F0F1E"/>
    <w:rsid w:val="00964452"/>
    <w:rsid w:val="009E791C"/>
    <w:rsid w:val="00B0239C"/>
    <w:rsid w:val="00BA340F"/>
    <w:rsid w:val="00C97BFF"/>
    <w:rsid w:val="00CB11F7"/>
    <w:rsid w:val="00D8703F"/>
    <w:rsid w:val="00E0207D"/>
    <w:rsid w:val="00ED6CF4"/>
    <w:rsid w:val="00FA70E9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0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3F"/>
  </w:style>
  <w:style w:type="paragraph" w:styleId="a8">
    <w:name w:val="footer"/>
    <w:basedOn w:val="a"/>
    <w:link w:val="a9"/>
    <w:uiPriority w:val="99"/>
    <w:unhideWhenUsed/>
    <w:rsid w:val="00D870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0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3F"/>
  </w:style>
  <w:style w:type="paragraph" w:styleId="a8">
    <w:name w:val="footer"/>
    <w:basedOn w:val="a"/>
    <w:link w:val="a9"/>
    <w:uiPriority w:val="99"/>
    <w:unhideWhenUsed/>
    <w:rsid w:val="00D870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326931E18643AA5C99DE4C1AF16A3079A4C9640AA50A3B34908AC1B2g4Y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D4345BA4BF7E09B62DE2BB24F7A99D4C5E877BC17E1A27D8C9A457692729B132D41072DB5CC985E928A3GEC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D4345BA4BF7E09B62DFCB6329BF6914955D97EC07318718696FF0A3E2E23E6759B49309F50C88DGEC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4345BA4BF7E09B62DFCB6329BF6914955DF73C37018718696FF0A3E2E23E6759B49309F51CA8DGEC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2016-12-07T04:02:00Z</cp:lastPrinted>
  <dcterms:created xsi:type="dcterms:W3CDTF">2016-11-17T09:51:00Z</dcterms:created>
  <dcterms:modified xsi:type="dcterms:W3CDTF">2016-12-22T09:42:00Z</dcterms:modified>
</cp:coreProperties>
</file>